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F30" w:rsidRDefault="00D40725">
      <w:pPr>
        <w:pStyle w:val="2"/>
        <w:divId w:val="497385427"/>
        <w:rPr>
          <w:rFonts w:eastAsia="Times New Roman"/>
        </w:rPr>
      </w:pPr>
      <w:r>
        <w:rPr>
          <w:rFonts w:eastAsia="Times New Roman"/>
        </w:rPr>
        <w:t>Какие мероприятия провести по результатам оценки профессиональных рисков</w:t>
      </w:r>
    </w:p>
    <w:p w:rsidR="00DF7F30" w:rsidRDefault="00D40725">
      <w:pPr>
        <w:pStyle w:val="a3"/>
        <w:divId w:val="1228489139"/>
      </w:pPr>
      <w:r>
        <w:t>На заключительном этапе оценки рисков проведите корректировку рисков. Для этого составьте план мероприятий по корректировке рисков. Управлению подлежат все оцененные риски вне зависимости от их уровня. Кроме того, управление рисками – это непрерывный процесс в организации (</w:t>
      </w:r>
      <w:hyperlink r:id="rId4" w:anchor="/document/97/487735/dfas0qp5gm/" w:history="1">
        <w:r>
          <w:rPr>
            <w:rStyle w:val="a4"/>
          </w:rPr>
          <w:t>п. 6.1.2 ГОСТ ISO 45001</w:t>
        </w:r>
      </w:hyperlink>
      <w:r>
        <w:t>).</w:t>
      </w:r>
    </w:p>
    <w:tbl>
      <w:tblPr>
        <w:tblW w:w="5000" w:type="pct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600"/>
        <w:gridCol w:w="9055"/>
      </w:tblGrid>
      <w:tr w:rsidR="00DF7F30">
        <w:trPr>
          <w:divId w:val="2016879643"/>
        </w:trPr>
        <w:tc>
          <w:tcPr>
            <w:tcW w:w="585" w:type="dxa"/>
            <w:hideMark/>
          </w:tcPr>
          <w:p w:rsidR="00DF7F30" w:rsidRDefault="00D40725">
            <w:pPr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61925" cy="209550"/>
                  <wp:effectExtent l="19050" t="0" r="9525" b="0"/>
                  <wp:docPr id="2" name="-19193431" descr="https://budget.1otruda.ru/system/content/image/79/1/-19193431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19193431" descr="https://budget.1otruda.ru/system/content/image/79/1/-19193431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0" w:type="dxa"/>
            <w:vAlign w:val="center"/>
            <w:hideMark/>
          </w:tcPr>
          <w:p w:rsidR="00DF7F30" w:rsidRDefault="00DF7F30">
            <w:pPr>
              <w:rPr>
                <w:rFonts w:eastAsia="Times New Roman"/>
              </w:rPr>
            </w:pPr>
            <w:hyperlink r:id="rId6" w:anchor="/document/118/67422/" w:history="1">
              <w:r w:rsidR="00D40725">
                <w:rPr>
                  <w:rStyle w:val="a4"/>
                  <w:rFonts w:eastAsia="Times New Roman"/>
                </w:rPr>
                <w:t xml:space="preserve">План мероприятий по корректировке рисков по методу </w:t>
              </w:r>
              <w:proofErr w:type="spellStart"/>
              <w:r w:rsidR="00D40725">
                <w:rPr>
                  <w:rStyle w:val="a4"/>
                  <w:rFonts w:eastAsia="Times New Roman"/>
                </w:rPr>
                <w:t>Файна</w:t>
              </w:r>
              <w:proofErr w:type="spellEnd"/>
              <w:r w:rsidR="00D40725">
                <w:rPr>
                  <w:rStyle w:val="a4"/>
                  <w:rFonts w:eastAsia="Times New Roman"/>
                </w:rPr>
                <w:t xml:space="preserve"> – </w:t>
              </w:r>
              <w:proofErr w:type="spellStart"/>
              <w:r w:rsidR="00D40725">
                <w:rPr>
                  <w:rStyle w:val="a4"/>
                  <w:rFonts w:eastAsia="Times New Roman"/>
                </w:rPr>
                <w:t>Кинни</w:t>
              </w:r>
              <w:proofErr w:type="spellEnd"/>
            </w:hyperlink>
          </w:p>
        </w:tc>
      </w:tr>
    </w:tbl>
    <w:p w:rsidR="00DF7F30" w:rsidRDefault="00D40725">
      <w:pPr>
        <w:pStyle w:val="a3"/>
        <w:divId w:val="1228489139"/>
      </w:pPr>
      <w:r>
        <w:t>Корректирующие мероприятия по снижению уровня рисков возьмите из памятки.</w:t>
      </w:r>
    </w:p>
    <w:p w:rsidR="00DF7F30" w:rsidRDefault="00D40725">
      <w:pPr>
        <w:pStyle w:val="a3"/>
        <w:divId w:val="1228489139"/>
      </w:pPr>
      <w:r>
        <w:t>После снижения уровней рисков проведите повторную оценку рисков. По результатам повторной оценки рисков установите уровень рисков, а также разработайте меры контроля уровня для того, чтобы он оставался на допустимом или приемлемом для работодателя уровне.</w:t>
      </w:r>
    </w:p>
    <w:p w:rsidR="00D40725" w:rsidRDefault="00D40725">
      <w:pPr>
        <w:divId w:val="1835147939"/>
        <w:rPr>
          <w:rFonts w:ascii="Arial" w:eastAsia="Times New Roman" w:hAnsi="Arial" w:cs="Arial"/>
          <w:sz w:val="20"/>
          <w:szCs w:val="20"/>
        </w:rPr>
      </w:pPr>
    </w:p>
    <w:sectPr w:rsidR="00D40725" w:rsidSect="00DF7F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Helvetica">
    <w:panose1 w:val="020B050402020203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noPunctuationKerning/>
  <w:characterSpacingControl w:val="doNotCompress"/>
  <w:compat/>
  <w:rsids>
    <w:rsidRoot w:val="00AD5CB2"/>
    <w:rsid w:val="001E1535"/>
    <w:rsid w:val="00AD5CB2"/>
    <w:rsid w:val="00B84577"/>
    <w:rsid w:val="00D40725"/>
    <w:rsid w:val="00DF7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F30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DF7F3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DF7F3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7F3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unhideWhenUsed/>
    <w:rsid w:val="00DF7F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F7F30"/>
    <w:rPr>
      <w:rFonts w:ascii="Consolas" w:eastAsiaTheme="minorEastAsia" w:hAnsi="Consolas"/>
    </w:rPr>
  </w:style>
  <w:style w:type="paragraph" w:customStyle="1" w:styleId="contentblock">
    <w:name w:val="content_block"/>
    <w:basedOn w:val="a"/>
    <w:rsid w:val="00DF7F30"/>
    <w:pPr>
      <w:spacing w:before="100" w:beforeAutospacing="1" w:after="100" w:afterAutospacing="1"/>
      <w:ind w:right="357"/>
    </w:pPr>
  </w:style>
  <w:style w:type="paragraph" w:customStyle="1" w:styleId="references">
    <w:name w:val="references"/>
    <w:basedOn w:val="a"/>
    <w:rsid w:val="00DF7F30"/>
    <w:pPr>
      <w:spacing w:before="100" w:beforeAutospacing="1" w:after="100" w:afterAutospacing="1"/>
    </w:pPr>
    <w:rPr>
      <w:vanish/>
    </w:rPr>
  </w:style>
  <w:style w:type="paragraph" w:customStyle="1" w:styleId="11">
    <w:name w:val="Нижний колонтитул1"/>
    <w:basedOn w:val="a"/>
    <w:rsid w:val="00DF7F30"/>
    <w:pPr>
      <w:spacing w:before="750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rsid w:val="00DF7F30"/>
    <w:pPr>
      <w:spacing w:before="100" w:beforeAutospacing="1" w:after="100" w:afterAutospacing="1"/>
    </w:pPr>
  </w:style>
  <w:style w:type="character" w:customStyle="1" w:styleId="docreferences">
    <w:name w:val="doc__references"/>
    <w:basedOn w:val="a0"/>
    <w:rsid w:val="00DF7F30"/>
    <w:rPr>
      <w:vanish/>
      <w:webHidden w:val="0"/>
      <w:specVanish w:val="0"/>
    </w:rPr>
  </w:style>
  <w:style w:type="paragraph" w:customStyle="1" w:styleId="content1">
    <w:name w:val="content1"/>
    <w:basedOn w:val="a"/>
    <w:rsid w:val="00DF7F30"/>
    <w:pPr>
      <w:spacing w:before="100" w:beforeAutospacing="1" w:after="100" w:afterAutospacing="1"/>
    </w:pPr>
    <w:rPr>
      <w:sz w:val="21"/>
      <w:szCs w:val="21"/>
    </w:rPr>
  </w:style>
  <w:style w:type="paragraph" w:customStyle="1" w:styleId="doc-tooltip">
    <w:name w:val="doc-tooltip"/>
    <w:basedOn w:val="a"/>
    <w:rsid w:val="00DF7F30"/>
    <w:pPr>
      <w:spacing w:before="100" w:beforeAutospacing="1" w:after="100" w:afterAutospacing="1"/>
    </w:pPr>
    <w:rPr>
      <w:vanish/>
    </w:rPr>
  </w:style>
  <w:style w:type="paragraph" w:customStyle="1" w:styleId="doc-notes">
    <w:name w:val="doc-notes"/>
    <w:basedOn w:val="a"/>
    <w:rsid w:val="00DF7F30"/>
    <w:pPr>
      <w:spacing w:before="100" w:beforeAutospacing="1" w:after="100" w:afterAutospacing="1"/>
    </w:pPr>
    <w:rPr>
      <w:vanish/>
    </w:rPr>
  </w:style>
  <w:style w:type="paragraph" w:customStyle="1" w:styleId="doc-columnsitem-title-calendar">
    <w:name w:val="doc-columns__item-title-calendar"/>
    <w:basedOn w:val="a"/>
    <w:rsid w:val="00DF7F30"/>
    <w:pPr>
      <w:spacing w:before="100" w:beforeAutospacing="1" w:after="100" w:afterAutospacing="1"/>
    </w:pPr>
    <w:rPr>
      <w:rFonts w:ascii="Arial" w:hAnsi="Arial" w:cs="Arial"/>
      <w:b/>
      <w:bCs/>
      <w:color w:val="666666"/>
      <w:sz w:val="21"/>
      <w:szCs w:val="21"/>
    </w:rPr>
  </w:style>
  <w:style w:type="paragraph" w:customStyle="1" w:styleId="doc-columnsitem-title-calendar-holiday">
    <w:name w:val="doc-columns__item-title-calendar-holiday"/>
    <w:basedOn w:val="a"/>
    <w:rsid w:val="00DF7F30"/>
    <w:pPr>
      <w:spacing w:before="100" w:beforeAutospacing="1" w:after="100" w:afterAutospacing="1"/>
    </w:pPr>
    <w:rPr>
      <w:rFonts w:ascii="Arial" w:hAnsi="Arial" w:cs="Arial"/>
      <w:b/>
      <w:bCs/>
      <w:color w:val="FF3333"/>
      <w:sz w:val="21"/>
      <w:szCs w:val="21"/>
    </w:rPr>
  </w:style>
  <w:style w:type="paragraph" w:customStyle="1" w:styleId="doc-columnsitem-text-press">
    <w:name w:val="doc-columns__item-text-press"/>
    <w:basedOn w:val="a"/>
    <w:rsid w:val="00DF7F30"/>
    <w:pPr>
      <w:spacing w:before="60" w:after="180"/>
    </w:pPr>
  </w:style>
  <w:style w:type="character" w:customStyle="1" w:styleId="storno">
    <w:name w:val="storno"/>
    <w:basedOn w:val="a0"/>
    <w:rsid w:val="00DF7F30"/>
    <w:rPr>
      <w:bdr w:val="single" w:sz="6" w:space="0" w:color="000000" w:frame="1"/>
    </w:rPr>
  </w:style>
  <w:style w:type="character" w:customStyle="1" w:styleId="incut-head-control">
    <w:name w:val="incut-head-control"/>
    <w:basedOn w:val="a0"/>
    <w:rsid w:val="00DF7F30"/>
    <w:rPr>
      <w:rFonts w:ascii="Helvetica" w:hAnsi="Helvetica" w:cs="Helvetica" w:hint="default"/>
      <w:b/>
      <w:bCs/>
      <w:sz w:val="21"/>
      <w:szCs w:val="21"/>
    </w:rPr>
  </w:style>
  <w:style w:type="paragraph" w:customStyle="1" w:styleId="content2">
    <w:name w:val="content2"/>
    <w:basedOn w:val="a"/>
    <w:rsid w:val="00DF7F30"/>
    <w:pPr>
      <w:spacing w:before="100" w:beforeAutospacing="1" w:after="100" w:afterAutospacing="1"/>
    </w:pPr>
    <w:rPr>
      <w:sz w:val="21"/>
      <w:szCs w:val="21"/>
    </w:rPr>
  </w:style>
  <w:style w:type="paragraph" w:customStyle="1" w:styleId="printredaction-line">
    <w:name w:val="print_redaction-line"/>
    <w:basedOn w:val="a"/>
    <w:rsid w:val="00DF7F30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sid w:val="00DF7F3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uthorabout">
    <w:name w:val="author__about"/>
    <w:basedOn w:val="a"/>
    <w:rsid w:val="00DF7F30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rsid w:val="00DF7F30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DF7F3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F7F30"/>
    <w:rPr>
      <w:color w:val="800080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E153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E1535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385427">
      <w:marLeft w:val="0"/>
      <w:marRight w:val="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89139">
          <w:marLeft w:val="0"/>
          <w:marRight w:val="0"/>
          <w:marTop w:val="4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81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35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98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6879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5147939"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udget.1otruda.ru/" TargetMode="External"/><Relationship Id="rId5" Type="http://schemas.openxmlformats.org/officeDocument/2006/relationships/image" Target="https://budget.1otruda.ru/system/content/image/79/1/-19193431/" TargetMode="External"/><Relationship Id="rId4" Type="http://schemas.openxmlformats.org/officeDocument/2006/relationships/hyperlink" Target="https://budget.1otrud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136</Words>
  <Characters>781</Characters>
  <Application>Microsoft Office Word</Application>
  <DocSecurity>0</DocSecurity>
  <Lines>6</Lines>
  <Paragraphs>1</Paragraphs>
  <ScaleCrop>false</ScaleCrop>
  <Company/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3</cp:revision>
  <cp:lastPrinted>2022-02-16T07:35:00Z</cp:lastPrinted>
  <dcterms:created xsi:type="dcterms:W3CDTF">2022-02-03T05:32:00Z</dcterms:created>
  <dcterms:modified xsi:type="dcterms:W3CDTF">2022-02-16T07:35:00Z</dcterms:modified>
</cp:coreProperties>
</file>